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E2119">
        <w:rPr>
          <w:rFonts w:ascii="Arial" w:hAnsi="Arial" w:cs="Arial"/>
          <w:b/>
          <w:sz w:val="32"/>
          <w:szCs w:val="32"/>
          <w:lang w:val="ru-RU"/>
        </w:rPr>
        <w:t xml:space="preserve"> 25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E2119">
        <w:rPr>
          <w:rFonts w:ascii="Arial" w:hAnsi="Arial" w:cs="Arial"/>
          <w:b/>
          <w:sz w:val="32"/>
          <w:szCs w:val="32"/>
          <w:lang w:val="ru-RU"/>
        </w:rPr>
        <w:t>27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6E2119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E2119">
        <w:rPr>
          <w:rFonts w:ascii="Arial" w:hAnsi="Arial" w:cs="Arial"/>
          <w:lang w:val="ru-RU"/>
        </w:rPr>
        <w:t>:11:121205:131</w:t>
      </w:r>
      <w:r w:rsidR="006D2B08">
        <w:rPr>
          <w:rFonts w:ascii="Arial" w:hAnsi="Arial" w:cs="Arial"/>
          <w:lang w:val="ru-RU"/>
        </w:rPr>
        <w:t xml:space="preserve"> </w:t>
      </w:r>
      <w:r w:rsidR="006E2119">
        <w:rPr>
          <w:rFonts w:ascii="Arial" w:hAnsi="Arial" w:cs="Arial"/>
          <w:lang w:val="ru-RU"/>
        </w:rPr>
        <w:t>площадью  1849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6E2119">
        <w:rPr>
          <w:rFonts w:ascii="Arial" w:hAnsi="Arial" w:cs="Arial"/>
          <w:lang w:val="ru-RU"/>
        </w:rPr>
        <w:t>ский</w:t>
      </w:r>
      <w:proofErr w:type="spellEnd"/>
      <w:r w:rsidR="006E2119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6E2119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E2119">
        <w:rPr>
          <w:rFonts w:ascii="Arial" w:hAnsi="Arial" w:cs="Arial"/>
          <w:lang w:val="ru-RU"/>
        </w:rPr>
        <w:t xml:space="preserve">Полевая улица, </w:t>
      </w:r>
      <w:proofErr w:type="spellStart"/>
      <w:r w:rsidR="006E2119">
        <w:rPr>
          <w:rFonts w:ascii="Arial" w:hAnsi="Arial" w:cs="Arial"/>
          <w:lang w:val="ru-RU"/>
        </w:rPr>
        <w:t>з</w:t>
      </w:r>
      <w:proofErr w:type="spellEnd"/>
      <w:r w:rsidR="006E2119">
        <w:rPr>
          <w:rFonts w:ascii="Arial" w:hAnsi="Arial" w:cs="Arial"/>
          <w:lang w:val="ru-RU"/>
        </w:rPr>
        <w:t>/у 78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BC5C76">
        <w:rPr>
          <w:rFonts w:ascii="Arial" w:hAnsi="Arial" w:cs="Arial"/>
          <w:lang w:val="ru-RU"/>
        </w:rPr>
        <w:t>объекту незавершенного строительства</w:t>
      </w:r>
      <w:r w:rsidR="005B29A1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>расположенному на  земельном участке  с када</w:t>
      </w:r>
      <w:r w:rsidR="00B80AB4">
        <w:rPr>
          <w:rFonts w:ascii="Arial" w:hAnsi="Arial" w:cs="Arial"/>
          <w:lang w:val="ru-RU"/>
        </w:rPr>
        <w:t>с</w:t>
      </w:r>
      <w:r w:rsidR="006E2119">
        <w:rPr>
          <w:rFonts w:ascii="Arial" w:hAnsi="Arial" w:cs="Arial"/>
          <w:lang w:val="ru-RU"/>
        </w:rPr>
        <w:t>тровым номером 46:11:121205:131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EE27F3" w:rsidRDefault="00290677" w:rsidP="006E211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r w:rsidR="006E2119">
        <w:rPr>
          <w:rFonts w:ascii="Arial" w:hAnsi="Arial" w:cs="Arial"/>
          <w:lang w:val="ru-RU"/>
        </w:rPr>
        <w:t xml:space="preserve">д.1-е </w:t>
      </w:r>
      <w:proofErr w:type="spellStart"/>
      <w:r w:rsidR="006E2119">
        <w:rPr>
          <w:rFonts w:ascii="Arial" w:hAnsi="Arial" w:cs="Arial"/>
          <w:lang w:val="ru-RU"/>
        </w:rPr>
        <w:t>Цветово</w:t>
      </w:r>
      <w:proofErr w:type="spellEnd"/>
      <w:r w:rsidR="006E2119">
        <w:rPr>
          <w:rFonts w:ascii="Arial" w:hAnsi="Arial" w:cs="Arial"/>
          <w:lang w:val="ru-RU"/>
        </w:rPr>
        <w:t>, Полевая улица, д. 78;</w:t>
      </w:r>
    </w:p>
    <w:p w:rsidR="006E2119" w:rsidRPr="00F47961" w:rsidRDefault="006E2119" w:rsidP="006E2119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6E211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D2B08"/>
    <w:rsid w:val="006E2119"/>
    <w:rsid w:val="00844CCD"/>
    <w:rsid w:val="00861A8B"/>
    <w:rsid w:val="008B325F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4403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63</cp:revision>
  <cp:lastPrinted>2020-02-24T11:14:00Z</cp:lastPrinted>
  <dcterms:created xsi:type="dcterms:W3CDTF">2019-07-04T07:42:00Z</dcterms:created>
  <dcterms:modified xsi:type="dcterms:W3CDTF">2020-02-24T11:17:00Z</dcterms:modified>
</cp:coreProperties>
</file>